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Plan de colecta de alimentos o artículos</w:t>
      </w:r>
    </w:p>
    <w:p>
      <w:pPr>
        <w:pStyle w:val="Heading1"/>
      </w:pPr>
      <w:r>
        <w:t xml:space="preserve">Plan de colecta: [NOMBRE DE LA COLECTA]</w:t>
      </w:r>
    </w:p>
    <w:p>
      <w:r>
        <w:t xml:space="preserve">Organizada por: [NOMBRE DE LA ORGANIZACIÓN]</w:t>
      </w:r>
    </w:p>
    <w:p>
      <w:r>
        <w:t xml:space="preserve">Para: [PROGRAMA O SOCIO QUE RECIBE], contacto [NOMBRE, TELÉFONO, CORREO]</w:t>
      </w:r>
    </w:p>
    <w:p>
      <w:r>
        <w:t xml:space="preserve">Fechas: del [FECHA DE INICIO] al [FECHA DE FIN]</w:t>
      </w:r>
    </w:p>
    <w:p>
      <w:r>
        <w:t xml:space="preserve">Responsable de la colecta: [NOMBRE]. Responsable de seguridad alimentaria (si hay alimentos): [NOMBRE]</w:t>
      </w:r>
    </w:p>
    <w:p>
      <w:pPr>
        <w:pStyle w:val="Heading2"/>
      </w:pPr>
      <w:r>
        <w:t xml:space="preserve">Qué recolectamos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Artículo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Por qué se necesita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Meta</w:t>
            </w:r>
          </w:p>
        </w:tc>
      </w:tr>
      <w:tr>
        <w:tc>
          <w:tcPr>
            <w:tcW w:w="3120" w:type="dxa"/>
          </w:tcPr>
          <w:p>
            <w:r>
              <w:t xml:space="preserve">[ARTÍCULO]</w:t>
            </w:r>
          </w:p>
        </w:tc>
        <w:tc>
          <w:tcPr>
            <w:tcW w:w="3120" w:type="dxa"/>
          </w:tcPr>
          <w:p>
            <w:r>
              <w:t xml:space="preserve">[MOTIVO]</w:t>
            </w:r>
          </w:p>
        </w:tc>
        <w:tc>
          <w:tcPr>
            <w:tcW w:w="3120" w:type="dxa"/>
          </w:tcPr>
          <w:p>
            <w:r>
              <w:t xml:space="preserve">[NÚMERO]</w:t>
            </w:r>
          </w:p>
        </w:tc>
      </w:tr>
      <w:tr>
        <w:tc>
          <w:tcPr>
            <w:tcW w:w="3120" w:type="dxa"/>
          </w:tcPr>
          <w:p>
            <w:r>
              <w:t xml:space="preserve">[ARTÍCULO]</w:t>
            </w:r>
          </w:p>
        </w:tc>
        <w:tc>
          <w:tcPr>
            <w:tcW w:w="3120" w:type="dxa"/>
          </w:tcPr>
          <w:p>
            <w:r>
              <w:t xml:space="preserve">[MOTIVO]</w:t>
            </w:r>
          </w:p>
        </w:tc>
        <w:tc>
          <w:tcPr>
            <w:tcW w:w="3120" w:type="dxa"/>
          </w:tcPr>
          <w:p>
            <w:r>
              <w:t xml:space="preserve">[NÚMERO]</w:t>
            </w:r>
          </w:p>
        </w:tc>
      </w:tr>
      <w:tr>
        <w:tc>
          <w:tcPr>
            <w:tcW w:w="3120" w:type="dxa"/>
          </w:tcPr>
          <w:p>
            <w:r>
              <w:t xml:space="preserve">[ARTÍCULO]</w:t>
            </w:r>
          </w:p>
        </w:tc>
        <w:tc>
          <w:tcPr>
            <w:tcW w:w="3120" w:type="dxa"/>
          </w:tcPr>
          <w:p>
            <w:r>
              <w:t xml:space="preserve">[MOTIVO]</w:t>
            </w:r>
          </w:p>
        </w:tc>
        <w:tc>
          <w:tcPr>
            <w:tcW w:w="3120" w:type="dxa"/>
          </w:tcPr>
          <w:p>
            <w:r>
              <w:t xml:space="preserve">[NÚMERO]</w:t>
            </w:r>
          </w:p>
        </w:tc>
      </w:tr>
    </w:tbl>
    <w:p/>
    <w:p>
      <w:pPr>
        <w:pStyle w:val="Heading2"/>
      </w:pPr>
      <w:r>
        <w:t xml:space="preserve">Qué no podemos aceptar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Paquetes abiertos, usados o dañados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Alimentos enlatados en casa o caseros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Latas dañadas (hinchadas, con fugas, óxido profundo, abolladuras que impiden apilarlas)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Artículos vencidos, si el programa que recibe no puede aceptarlos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[OTROS ARTÍCULOS QUE EL PROGRAMA QUE RECIBE HA DESCARTADO]</w:t>
      </w:r>
    </w:p>
    <w:p>
      <w:pPr>
        <w:pStyle w:val="Heading2"/>
      </w:pPr>
      <w:r>
        <w:t xml:space="preserve">Puntos de recolección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W w:w="1872" w:type="dxa"/>
          </w:tcPr>
          <w:p>
            <w:r>
              <w:rPr>
                <w:b/>
              </w:rPr>
              <w:t xml:space="preserve">Lugar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Contacto del anfitrión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Fecha de entrega de cajas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Horarios de recogida</w:t>
            </w:r>
          </w:p>
        </w:tc>
        <w:tc>
          <w:tcPr>
            <w:tcW w:w="1872" w:type="dxa"/>
          </w:tcPr>
          <w:p>
            <w:r>
              <w:rPr>
                <w:b/>
              </w:rPr>
              <w:t xml:space="preserve">Voluntario</w:t>
            </w:r>
          </w:p>
        </w:tc>
      </w:tr>
      <w:tr>
        <w:tc>
          <w:tcPr>
            <w:tcW w:w="1872" w:type="dxa"/>
          </w:tcPr>
          <w:p>
            <w:r>
              <w:t xml:space="preserve">[LUGAR]</w:t>
            </w:r>
          </w:p>
        </w:tc>
        <w:tc>
          <w:tcPr>
            <w:tcW w:w="1872" w:type="dxa"/>
          </w:tcPr>
          <w:p>
            <w:r>
              <w:t xml:space="preserve">[NOMBRE, TELÉFONO]</w:t>
            </w:r>
          </w:p>
        </w:tc>
        <w:tc>
          <w:tcPr>
            <w:tcW w:w="1872" w:type="dxa"/>
          </w:tcPr>
          <w:p>
            <w:r>
              <w:t xml:space="preserve">[FECHA]</w:t>
            </w:r>
          </w:p>
        </w:tc>
        <w:tc>
          <w:tcPr>
            <w:tcW w:w="1872" w:type="dxa"/>
          </w:tcPr>
          <w:p>
            <w:r>
              <w:t xml:space="preserve">[DÍAS Y HORAS]</w:t>
            </w:r>
          </w:p>
        </w:tc>
        <w:tc>
          <w:tcPr>
            <w:tcW w:w="1872" w:type="dxa"/>
          </w:tcPr>
          <w:p>
            <w:r>
              <w:t xml:space="preserve">[NOMBRE]</w:t>
            </w:r>
          </w:p>
        </w:tc>
      </w:tr>
      <w:tr>
        <w:tc>
          <w:tcPr>
            <w:tcW w:w="1872" w:type="dxa"/>
          </w:tcPr>
          <w:p>
            <w:r>
              <w:t xml:space="preserve">[LUGAR]</w:t>
            </w:r>
          </w:p>
        </w:tc>
        <w:tc>
          <w:tcPr>
            <w:tcW w:w="1872" w:type="dxa"/>
          </w:tcPr>
          <w:p>
            <w:r>
              <w:t xml:space="preserve">[NOMBRE, TELÉFONO]</w:t>
            </w:r>
          </w:p>
        </w:tc>
        <w:tc>
          <w:tcPr>
            <w:tcW w:w="1872" w:type="dxa"/>
          </w:tcPr>
          <w:p>
            <w:r>
              <w:t xml:space="preserve">[FECHA]</w:t>
            </w:r>
          </w:p>
        </w:tc>
        <w:tc>
          <w:tcPr>
            <w:tcW w:w="1872" w:type="dxa"/>
          </w:tcPr>
          <w:p>
            <w:r>
              <w:t xml:space="preserve">[DÍAS Y HORAS]</w:t>
            </w:r>
          </w:p>
        </w:tc>
        <w:tc>
          <w:tcPr>
            <w:tcW w:w="1872" w:type="dxa"/>
          </w:tcPr>
          <w:p>
            <w:r>
              <w:t xml:space="preserve">[NOMBRE]</w:t>
            </w:r>
          </w:p>
        </w:tc>
      </w:tr>
    </w:tbl>
    <w:p/>
    <w:p>
      <w:pPr>
        <w:pStyle w:val="Heading2"/>
      </w:pPr>
      <w:r>
        <w:t xml:space="preserve">Cómo correr la voz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Dónde lo anunciaremos: [BOLETÍN, REDES SOCIALES, ESCUELA, LUGAR DE CULTO, NEGOCIOS LOCALES]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El mensaje: [QUÉ, DÓNDE, CUÁNDO, Y LA LISTA BREVE DE ARTÍCULOS]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Fotos: solo con consentimiento por escrito de las personas que aparecen</w:t>
      </w:r>
    </w:p>
    <w:p>
      <w:pPr>
        <w:pStyle w:val="Heading2"/>
      </w:pPr>
      <w:r>
        <w:t xml:space="preserve">Clasificación y revisión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Dónde clasificaremos: [LUGAR], el [FECHA Y HORA]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Voluntarios: [NOMBRES]. Adultos que supervisan a voluntarios menores de 18 años: [NOMBRES]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Revisiones: empaques intactos, latas sin daños, fechas revisadas, artículos que no son comida separados de los alimentos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Qué pasa con lo que no podemos usar: [POR EJEMPLO: RECICLAR, DESECHAR, OFRECERLO A OTRO PROGRAMA]</w:t>
      </w:r>
    </w:p>
    <w:p>
      <w:pPr>
        <w:pStyle w:val="Heading2"/>
      </w:pPr>
      <w:r>
        <w:t xml:space="preserve">Entrega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Fecha y hora de entrega: [FECHA Y HORA]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Vehículo y conductor: [DETALLES]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Recibido por: [NOMBRE]. Cantidad o peso entregado: [NÚMERO]</w:t>
      </w:r>
    </w:p>
    <w:p>
      <w:pPr>
        <w:pStyle w:val="Heading2"/>
      </w:pPr>
      <w:r>
        <w:t xml:space="preserve">Agradecimientos y seguimiento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Agradecer a los anfitriones de los puntos de recolección y a los voluntarios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Contar a los donantes qué se recolectó y a dónde fue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Enviar los recibos que pidieron los donantes</w:t>
      </w:r>
    </w:p>
    <w:p>
      <w:pPr>
        <w:pStyle w:val="ListParagraph"/>
        <w:ind w:left="720" w:hanging="360"/>
      </w:pPr>
      <w:r>
        <w:t xml:space="preserve">☐</w:t>
      </w:r>
      <w:r>
        <w:tab/>
      </w:r>
      <w:r>
        <w:t xml:space="preserve">Anotar qué hacer distinto la próxima vez: [NOTAS]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s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Plan de colecta de alimentos o artículos</dc:title>
  <dc:creator>Golden Hint</dc:creator>
  <dc:language>es-US</dc:language>
</cp:coreProperties>
</file>