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Committee charter</w:t>
      </w:r>
    </w:p>
    <w:p>
      <w:pPr>
        <w:pStyle w:val="Heading1"/>
      </w:pPr>
      <w:r>
        <w:t xml:space="preserve">[COMMITTEE NAME] charter</w:t>
      </w:r>
    </w:p>
    <w:p>
      <w:r>
        <w:t xml:space="preserve">Organization: [ORGANIZATION NAME]</w:t>
      </w:r>
    </w:p>
    <w:p>
      <w:r>
        <w:t xml:space="preserve">Approved by the board on: [DATE]</w:t>
      </w:r>
    </w:p>
    <w:p>
      <w:r>
        <w:t xml:space="preserve">Type: [COMMITTEE OF THE BOARD OR ADVISORY COMMITTEE]</w:t>
      </w:r>
    </w:p>
    <w:p>
      <w:pPr>
        <w:pStyle w:val="Heading1"/>
      </w:pPr>
      <w:r>
        <w:t xml:space="preserve">1. Purpose</w:t>
      </w:r>
    </w:p>
    <w:p>
      <w:r>
        <w:t xml:space="preserve">The [COMMITTEE NAME] helps the board by [ONE OR TWO SENTENCES ON WHAT THE COMMITTEE IS FOR].</w:t>
      </w:r>
    </w:p>
    <w:p>
      <w:pPr>
        <w:pStyle w:val="Heading1"/>
      </w:pPr>
      <w:r>
        <w:t xml:space="preserve">2. Responsibilities</w:t>
      </w:r>
    </w:p>
    <w:p>
      <w:r>
        <w:t xml:space="preserve">The committee will: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[RESPONSIBILITY, FOR EXAMPLE "REVIEW THE DRAFT ANNUAL BUDGET AND RECOMMEND IT TO THE BOARD"]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[RESPONSIBILITY]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[RESPONSIBILITY]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t xml:space="preserve">Report to the board after each meeting, and give a short yearly summary of its work.</w:t>
      </w:r>
    </w:p>
    <w:p>
      <w:pPr>
        <w:pStyle w:val="Heading1"/>
      </w:pPr>
      <w:r>
        <w:t xml:space="preserve">3. Authority</w:t>
      </w:r>
    </w:p>
    <w:p>
      <w:r>
        <w:t xml:space="preserve">[CHOOSE ONE]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The committee advises and recommends only. All decisions are made by the full board.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The committee may decide the following on the board's behalf, within the approved budget and our bylaws: [LIST]. It may not fill board vacancies, elect or remove directors or officers, amend the bylaws or articles, approve a merger, sale of substantially all assets or dissolution, or do anything else our state law or bylaws reserve to the board.</w:t>
      </w:r>
    </w:p>
    <w:p>
      <w:r>
        <w:t xml:space="preserve">The committee may not sign contracts, spend money or speak for the organization unless the board has authorized it in writing.</w:t>
      </w:r>
    </w:p>
    <w:p>
      <w:pPr>
        <w:pStyle w:val="Heading1"/>
      </w:pPr>
      <w:r>
        <w:t xml:space="preserve">4. Members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Number of members: [NUMBER]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Directors on the committee: at least [NUMBER, MEETING YOUR STATE'S MINIMUM FOR A BOARD COMMITTEE]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Non-directors: [ALLOWED OR NOT ALLOWED; IF ALLOWED, HOW MANY]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Chair of the committee: [NAME OR ROLE], appointed by [THE BOARD OR THE BOARD CHAIR]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Appointed by: [THE BOARD], for terms of [NUMBER] year(s)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Staff support: [ROLE], who does not vote</w:t>
      </w:r>
    </w:p>
    <w:p>
      <w:r>
        <w:t xml:space="preserve">Members follow our conflict of interest policy and keep committee discussions confidential.</w:t>
      </w:r>
    </w:p>
    <w:p>
      <w:pPr>
        <w:pStyle w:val="Heading1"/>
      </w:pPr>
      <w:r>
        <w:t xml:space="preserve">5. Meetings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The committee meets at least [NUMBER] times a year, and when the committee chair calls a meeting.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Quorum: [A MAJORITY OF MEMBERS, OR THE NUMBER YOUR BYLAWS OR STATE LAW SET]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Decisions: by a majority of members present at a meeting with a quorum, or by unanimous written consent where our bylaws and state law allow.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Minutes or notes are kept for every meeting and shared with the board by [WHEN].</w:t>
      </w:r>
    </w:p>
    <w:p>
      <w:pPr>
        <w:pStyle w:val="Heading1"/>
      </w:pPr>
      <w:r>
        <w:t xml:space="preserve">6. Review</w:t>
      </w:r>
    </w:p>
    <w:p>
      <w:r>
        <w:t xml:space="preserve">The board reviews this charter and the committee's work every year, at [MEETING OR MONTH], and decides whether to keep, change or close the committee.</w:t>
      </w:r>
    </w:p>
    <w:p>
      <w:r>
        <w:t xml:space="preserve">Committee members for [YEAR]: [NAMES AND ROLES]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Committee charter</dc:title>
  <dc:creator>Golden Hint</dc:creator>
  <dc:language>en-US</dc:language>
</cp:coreProperties>
</file>